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2"/>
          <w:szCs w:val="22"/>
        </w:rPr>
      </w:pPr>
      <w:r w:rsidDel="00000000" w:rsidR="00000000" w:rsidRPr="00000000">
        <w:rPr>
          <w:b w:val="1"/>
          <w:sz w:val="22"/>
          <w:szCs w:val="22"/>
          <w:rtl w:val="0"/>
        </w:rPr>
        <w:t xml:space="preserve">ローカル旅～日本一の自由の女神に会いに青森県上北郡おいらせ町へ～</w:t>
      </w:r>
    </w:p>
    <w:p w:rsidR="00000000" w:rsidDel="00000000" w:rsidP="00000000" w:rsidRDefault="00000000" w:rsidRPr="00000000" w14:paraId="00000002">
      <w:pPr>
        <w:rPr/>
      </w:pPr>
      <w:r w:rsidDel="00000000" w:rsidR="00000000" w:rsidRPr="00000000">
        <w:rPr/>
        <w:drawing>
          <wp:inline distB="0" distT="0" distL="0" distR="0">
            <wp:extent cx="3048667" cy="2287576"/>
            <wp:effectExtent b="0" l="0" r="0" t="0"/>
            <wp:docPr id="2"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3048667" cy="228757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画像1</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アメリカ合衆国ニューヨークの象徴として立つ自由の女神像。</w:t>
      </w:r>
    </w:p>
    <w:p w:rsidR="00000000" w:rsidDel="00000000" w:rsidP="00000000" w:rsidRDefault="00000000" w:rsidRPr="00000000" w14:paraId="00000006">
      <w:pPr>
        <w:rPr/>
      </w:pPr>
      <w:r w:rsidDel="00000000" w:rsidR="00000000" w:rsidRPr="00000000">
        <w:rPr>
          <w:rtl w:val="0"/>
        </w:rPr>
        <w:t xml:space="preserve">東京や福島など、日本にも数多くのレプリカが点在していますよね。</w:t>
      </w:r>
    </w:p>
    <w:p w:rsidR="00000000" w:rsidDel="00000000" w:rsidP="00000000" w:rsidRDefault="00000000" w:rsidRPr="00000000" w14:paraId="00000007">
      <w:pPr>
        <w:rPr/>
      </w:pPr>
      <w:r w:rsidDel="00000000" w:rsidR="00000000" w:rsidRPr="00000000">
        <w:rPr>
          <w:rtl w:val="0"/>
        </w:rPr>
        <w:t xml:space="preserve">その中でも、日本一の大きさを誇る自由の女神像が、本州最北端の青森県にあるのをご存じでしょうか?</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今回は季節の移ろいを感じられる素敵な公園と、そこに建つ自由の女神像をご紹介していきます。</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場所は青森県上北郡おいらせ町</w:t>
      </w:r>
    </w:p>
    <w:p w:rsidR="00000000" w:rsidDel="00000000" w:rsidP="00000000" w:rsidRDefault="00000000" w:rsidRPr="00000000" w14:paraId="0000000C">
      <w:pPr>
        <w:rPr/>
      </w:pPr>
      <w:r w:rsidDel="00000000" w:rsidR="00000000" w:rsidRPr="00000000">
        <w:rPr>
          <w:rtl w:val="0"/>
        </w:rPr>
        <w:t xml:space="preserve">自由の女神像が建つ場所は、青森県上北郡おいらせ町にある、いちょう公園内です。</w:t>
      </w:r>
    </w:p>
    <w:p w:rsidR="00000000" w:rsidDel="00000000" w:rsidP="00000000" w:rsidRDefault="00000000" w:rsidRPr="00000000" w14:paraId="0000000D">
      <w:pPr>
        <w:rPr/>
      </w:pPr>
      <w:r w:rsidDel="00000000" w:rsidR="00000000" w:rsidRPr="00000000">
        <w:rPr>
          <w:rtl w:val="0"/>
        </w:rPr>
        <w:t xml:space="preserve">下田百石インターチェンジから国道45号線を経由して、向かうこと約5分。</w:t>
      </w:r>
    </w:p>
    <w:p w:rsidR="00000000" w:rsidDel="00000000" w:rsidP="00000000" w:rsidRDefault="00000000" w:rsidRPr="00000000" w14:paraId="0000000E">
      <w:pPr>
        <w:rPr/>
      </w:pPr>
      <w:r w:rsidDel="00000000" w:rsidR="00000000" w:rsidRPr="00000000">
        <w:rPr/>
        <w:drawing>
          <wp:inline distB="0" distT="0" distL="0" distR="0">
            <wp:extent cx="3172563" cy="2380169"/>
            <wp:effectExtent b="0" l="0" r="0" t="0"/>
            <wp:docPr id="3"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3172563" cy="238016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画像2</w:t>
      </w:r>
    </w:p>
    <w:p w:rsidR="00000000" w:rsidDel="00000000" w:rsidP="00000000" w:rsidRDefault="00000000" w:rsidRPr="00000000" w14:paraId="00000010">
      <w:pPr>
        <w:rPr/>
      </w:pPr>
      <w:r w:rsidDel="00000000" w:rsidR="00000000" w:rsidRPr="00000000">
        <w:rPr>
          <w:rtl w:val="0"/>
        </w:rPr>
        <w:t xml:space="preserve">キャプション：いちょう公園入口</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いちょう公園に到着です。</w:t>
      </w:r>
    </w:p>
    <w:p w:rsidR="00000000" w:rsidDel="00000000" w:rsidP="00000000" w:rsidRDefault="00000000" w:rsidRPr="00000000" w14:paraId="00000013">
      <w:pPr>
        <w:rPr>
          <w:rFonts w:ascii="Courier New" w:cs="Courier New" w:eastAsia="Courier New" w:hAnsi="Courier New"/>
        </w:rPr>
      </w:pPr>
      <w:r w:rsidDel="00000000" w:rsidR="00000000" w:rsidRPr="00000000">
        <w:rPr/>
        <w:drawing>
          <wp:inline distB="0" distT="0" distL="0" distR="0">
            <wp:extent cx="3086326" cy="2316196"/>
            <wp:effectExtent b="0" l="0" r="0" t="0"/>
            <wp:docPr id="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086326" cy="231619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画像3</w:t>
      </w:r>
    </w:p>
    <w:p w:rsidR="00000000" w:rsidDel="00000000" w:rsidP="00000000" w:rsidRDefault="00000000" w:rsidRPr="00000000" w14:paraId="00000015">
      <w:pPr>
        <w:rPr/>
      </w:pPr>
      <w:r w:rsidDel="00000000" w:rsidR="00000000" w:rsidRPr="00000000">
        <w:rPr>
          <w:rtl w:val="0"/>
        </w:rPr>
        <w:t xml:space="preserve">キャプション：一方通行の園内</w:t>
      </w:r>
    </w:p>
    <w:p w:rsidR="00000000" w:rsidDel="00000000" w:rsidP="00000000" w:rsidRDefault="00000000" w:rsidRPr="00000000" w14:paraId="00000016">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17">
      <w:pPr>
        <w:rPr>
          <w:rFonts w:ascii="Courier New" w:cs="Courier New" w:eastAsia="Courier New" w:hAnsi="Courier New"/>
          <w:color w:val="000000"/>
        </w:rPr>
      </w:pPr>
      <w:r w:rsidDel="00000000" w:rsidR="00000000" w:rsidRPr="00000000">
        <w:rPr>
          <w:rFonts w:ascii="Gungsuh" w:cs="Gungsuh" w:eastAsia="Gungsuh" w:hAnsi="Gungsuh"/>
          <w:color w:val="000000"/>
          <w:rtl w:val="0"/>
        </w:rPr>
        <w:t xml:space="preserve">公園内を看板の指示通りに進んでい</w:t>
      </w:r>
      <w:r w:rsidDel="00000000" w:rsidR="00000000" w:rsidRPr="00000000">
        <w:rPr>
          <w:rFonts w:ascii="Gungsuh" w:cs="Gungsuh" w:eastAsia="Gungsuh" w:hAnsi="Gungsuh"/>
          <w:rtl w:val="0"/>
        </w:rPr>
        <w:t xml:space="preserve">くと．．．。</w:t>
      </w:r>
      <w:r w:rsidDel="00000000" w:rsidR="00000000" w:rsidRPr="00000000">
        <w:rPr>
          <w:rtl w:val="0"/>
        </w:rPr>
      </w:r>
    </w:p>
    <w:p w:rsidR="00000000" w:rsidDel="00000000" w:rsidP="00000000" w:rsidRDefault="00000000" w:rsidRPr="00000000" w14:paraId="00000018">
      <w:pPr>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1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pPr>
      <w:r w:rsidDel="00000000" w:rsidR="00000000" w:rsidRPr="00000000">
        <w:rPr/>
        <w:drawing>
          <wp:inline distB="0" distT="0" distL="0" distR="0">
            <wp:extent cx="3101414" cy="2327884"/>
            <wp:effectExtent b="0" l="0" r="0" t="0"/>
            <wp:docPr id="18"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101414" cy="232788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画像4</w:t>
      </w:r>
    </w:p>
    <w:p w:rsidR="00000000" w:rsidDel="00000000" w:rsidP="00000000" w:rsidRDefault="00000000" w:rsidRPr="00000000" w14:paraId="0000001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t xml:space="preserve">キャプション：</w:t>
      </w:r>
      <w:r w:rsidDel="00000000" w:rsidR="00000000" w:rsidRPr="00000000">
        <w:rPr>
          <w:rFonts w:ascii="Gungsuh" w:cs="Gungsuh" w:eastAsia="Gungsuh" w:hAnsi="Gungsuh"/>
          <w:rtl w:val="0"/>
        </w:rPr>
        <w:t xml:space="preserve">樹々の間から見える自由の女神像</w:t>
      </w:r>
    </w:p>
    <w:p w:rsidR="00000000" w:rsidDel="00000000" w:rsidP="00000000" w:rsidRDefault="00000000" w:rsidRPr="00000000" w14:paraId="0000001C">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1D">
      <w:pPr>
        <w:rPr>
          <w:rFonts w:ascii="Courier New" w:cs="Courier New" w:eastAsia="Courier New" w:hAnsi="Courier New"/>
          <w:color w:val="000000"/>
        </w:rPr>
      </w:pPr>
      <w:r w:rsidDel="00000000" w:rsidR="00000000" w:rsidRPr="00000000">
        <w:rPr>
          <w:rFonts w:ascii="Gungsuh" w:cs="Gungsuh" w:eastAsia="Gungsuh" w:hAnsi="Gungsuh"/>
          <w:rtl w:val="0"/>
        </w:rPr>
        <w:t xml:space="preserve">見えてきました！</w:t>
      </w:r>
      <w:r w:rsidDel="00000000" w:rsidR="00000000" w:rsidRPr="00000000">
        <w:rPr>
          <w:rFonts w:ascii="Gungsuh" w:cs="Gungsuh" w:eastAsia="Gungsuh" w:hAnsi="Gungsuh"/>
          <w:color w:val="000000"/>
          <w:rtl w:val="0"/>
        </w:rPr>
        <w:t xml:space="preserve">自由の女神像です</w:t>
      </w:r>
      <w:r w:rsidDel="00000000" w:rsidR="00000000" w:rsidRPr="00000000">
        <w:rPr>
          <w:rFonts w:ascii="Gungsuh" w:cs="Gungsuh" w:eastAsia="Gungsuh" w:hAnsi="Gungsuh"/>
          <w:rtl w:val="0"/>
        </w:rPr>
        <w:t xml:space="preserve">。</w:t>
      </w:r>
      <w:r w:rsidDel="00000000" w:rsidR="00000000" w:rsidRPr="00000000">
        <w:rPr>
          <w:rtl w:val="0"/>
        </w:rPr>
      </w:r>
    </w:p>
    <w:p w:rsidR="00000000" w:rsidDel="00000000" w:rsidP="00000000" w:rsidRDefault="00000000" w:rsidRPr="00000000" w14:paraId="0000001E">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1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rtl w:val="0"/>
        </w:rPr>
        <w:t xml:space="preserve">車を</w:t>
      </w:r>
      <w:r w:rsidDel="00000000" w:rsidR="00000000" w:rsidRPr="00000000">
        <w:rPr>
          <w:rFonts w:ascii="Gungsuh" w:cs="Gungsuh" w:eastAsia="Gungsuh" w:hAnsi="Gungsuh"/>
          <w:color w:val="000000"/>
          <w:rtl w:val="0"/>
        </w:rPr>
        <w:t xml:space="preserve">降りたい</w:t>
      </w:r>
      <w:r w:rsidDel="00000000" w:rsidR="00000000" w:rsidRPr="00000000">
        <w:rPr>
          <w:rFonts w:ascii="Gungsuh" w:cs="Gungsuh" w:eastAsia="Gungsuh" w:hAnsi="Gungsuh"/>
          <w:rtl w:val="0"/>
        </w:rPr>
        <w:t xml:space="preserve">衝動を抑えて、まずは</w:t>
      </w:r>
      <w:r w:rsidDel="00000000" w:rsidR="00000000" w:rsidRPr="00000000">
        <w:rPr>
          <w:rFonts w:ascii="Gungsuh" w:cs="Gungsuh" w:eastAsia="Gungsuh" w:hAnsi="Gungsuh"/>
          <w:color w:val="000000"/>
          <w:rtl w:val="0"/>
        </w:rPr>
        <w:t xml:space="preserve">駐車場へと</w:t>
      </w:r>
      <w:r w:rsidDel="00000000" w:rsidR="00000000" w:rsidRPr="00000000">
        <w:rPr>
          <w:rFonts w:ascii="Gungsuh" w:cs="Gungsuh" w:eastAsia="Gungsuh" w:hAnsi="Gungsuh"/>
          <w:rtl w:val="0"/>
        </w:rPr>
        <w:t xml:space="preserve">向かいます。</w:t>
      </w:r>
      <w:r w:rsidDel="00000000" w:rsidR="00000000" w:rsidRPr="00000000">
        <w:rPr>
          <w:rtl w:val="0"/>
        </w:rPr>
      </w:r>
    </w:p>
    <w:p w:rsidR="00000000" w:rsidDel="00000000" w:rsidP="00000000" w:rsidRDefault="00000000" w:rsidRPr="00000000" w14:paraId="0000002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drawing>
          <wp:inline distB="0" distT="0" distL="0" distR="0">
            <wp:extent cx="3249972" cy="2436715"/>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249972" cy="243671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画像5</w:t>
      </w:r>
    </w:p>
    <w:p w:rsidR="00000000" w:rsidDel="00000000" w:rsidP="00000000" w:rsidRDefault="00000000" w:rsidRPr="00000000" w14:paraId="00000022">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t xml:space="preserve">キャプション：</w:t>
      </w:r>
      <w:r w:rsidDel="00000000" w:rsidR="00000000" w:rsidRPr="00000000">
        <w:rPr>
          <w:rFonts w:ascii="Gungsuh" w:cs="Gungsuh" w:eastAsia="Gungsuh" w:hAnsi="Gungsuh"/>
          <w:color w:val="000000"/>
          <w:rtl w:val="0"/>
        </w:rPr>
        <w:t xml:space="preserve">駐車場から見える景色。</w:t>
      </w:r>
    </w:p>
    <w:p w:rsidR="00000000" w:rsidDel="00000000" w:rsidP="00000000" w:rsidRDefault="00000000" w:rsidRPr="00000000" w14:paraId="0000002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2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道なりに車を走らせると、すぐに</w:t>
      </w:r>
      <w:r w:rsidDel="00000000" w:rsidR="00000000" w:rsidRPr="00000000">
        <w:rPr>
          <w:rFonts w:ascii="Gungsuh" w:cs="Gungsuh" w:eastAsia="Gungsuh" w:hAnsi="Gungsuh"/>
          <w:color w:val="000000"/>
          <w:rtl w:val="0"/>
        </w:rPr>
        <w:t xml:space="preserve">駐車場に</w:t>
      </w:r>
      <w:r w:rsidDel="00000000" w:rsidR="00000000" w:rsidRPr="00000000">
        <w:rPr>
          <w:rFonts w:ascii="Gungsuh" w:cs="Gungsuh" w:eastAsia="Gungsuh" w:hAnsi="Gungsuh"/>
          <w:rtl w:val="0"/>
        </w:rPr>
        <w:t xml:space="preserve">到着しました。</w:t>
      </w:r>
    </w:p>
    <w:p w:rsidR="00000000" w:rsidDel="00000000" w:rsidP="00000000" w:rsidRDefault="00000000" w:rsidRPr="00000000" w14:paraId="0000002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早速、車を降りて歩き始めます。</w:t>
      </w:r>
    </w:p>
    <w:p w:rsidR="00000000" w:rsidDel="00000000" w:rsidP="00000000" w:rsidRDefault="00000000" w:rsidRPr="00000000" w14:paraId="00000026">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drawing>
          <wp:inline distB="0" distT="0" distL="0" distR="0">
            <wp:extent cx="3393192" cy="2544895"/>
            <wp:effectExtent b="0" l="0" r="0" t="0"/>
            <wp:docPr id="8"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393192" cy="254489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画像6</w:t>
      </w:r>
    </w:p>
    <w:p w:rsidR="00000000" w:rsidDel="00000000" w:rsidP="00000000" w:rsidRDefault="00000000" w:rsidRPr="00000000" w14:paraId="00000028">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t xml:space="preserve">キャプション：</w:t>
      </w:r>
      <w:r w:rsidDel="00000000" w:rsidR="00000000" w:rsidRPr="00000000">
        <w:rPr>
          <w:rFonts w:ascii="Gungsuh" w:cs="Gungsuh" w:eastAsia="Gungsuh" w:hAnsi="Gungsuh"/>
          <w:color w:val="000000"/>
          <w:rtl w:val="0"/>
        </w:rPr>
        <w:t xml:space="preserve">駐車場隣にある遊具</w:t>
      </w:r>
    </w:p>
    <w:p w:rsidR="00000000" w:rsidDel="00000000" w:rsidP="00000000" w:rsidRDefault="00000000" w:rsidRPr="00000000" w14:paraId="0000002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2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color w:val="000000"/>
          <w:rtl w:val="0"/>
        </w:rPr>
        <w:t xml:space="preserve">駐車場の隣</w:t>
      </w:r>
      <w:r w:rsidDel="00000000" w:rsidR="00000000" w:rsidRPr="00000000">
        <w:rPr>
          <w:rFonts w:ascii="Gungsuh" w:cs="Gungsuh" w:eastAsia="Gungsuh" w:hAnsi="Gungsuh"/>
          <w:rtl w:val="0"/>
        </w:rPr>
        <w:t xml:space="preserve">にある</w:t>
      </w:r>
      <w:r w:rsidDel="00000000" w:rsidR="00000000" w:rsidRPr="00000000">
        <w:rPr>
          <w:rFonts w:ascii="Gungsuh" w:cs="Gungsuh" w:eastAsia="Gungsuh" w:hAnsi="Gungsuh"/>
          <w:color w:val="000000"/>
          <w:rtl w:val="0"/>
        </w:rPr>
        <w:t xml:space="preserve">公園で</w:t>
      </w:r>
      <w:r w:rsidDel="00000000" w:rsidR="00000000" w:rsidRPr="00000000">
        <w:rPr>
          <w:rFonts w:ascii="Gungsuh" w:cs="Gungsuh" w:eastAsia="Gungsuh" w:hAnsi="Gungsuh"/>
          <w:rtl w:val="0"/>
        </w:rPr>
        <w:t xml:space="preserve">も</w:t>
      </w:r>
      <w:r w:rsidDel="00000000" w:rsidR="00000000" w:rsidRPr="00000000">
        <w:rPr>
          <w:rFonts w:ascii="Gungsuh" w:cs="Gungsuh" w:eastAsia="Gungsuh" w:hAnsi="Gungsuh"/>
          <w:color w:val="000000"/>
          <w:rtl w:val="0"/>
        </w:rPr>
        <w:t xml:space="preserve">、遊具越しに自由の女神像</w:t>
      </w:r>
      <w:r w:rsidDel="00000000" w:rsidR="00000000" w:rsidRPr="00000000">
        <w:rPr>
          <w:rFonts w:ascii="Gungsuh" w:cs="Gungsuh" w:eastAsia="Gungsuh" w:hAnsi="Gungsuh"/>
          <w:rtl w:val="0"/>
        </w:rPr>
        <w:t xml:space="preserve">を確認できます。</w:t>
      </w:r>
    </w:p>
    <w:p w:rsidR="00000000" w:rsidDel="00000000" w:rsidP="00000000" w:rsidRDefault="00000000" w:rsidRPr="00000000" w14:paraId="0000002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rtl w:val="0"/>
        </w:rPr>
        <w:t xml:space="preserve">堂々としたその姿は、</w:t>
      </w:r>
      <w:r w:rsidDel="00000000" w:rsidR="00000000" w:rsidRPr="00000000">
        <w:rPr>
          <w:rFonts w:ascii="Gungsuh" w:cs="Gungsuh" w:eastAsia="Gungsuh" w:hAnsi="Gungsuh"/>
          <w:color w:val="000000"/>
          <w:rtl w:val="0"/>
        </w:rPr>
        <w:t xml:space="preserve">まるでこの公園の守り神のよう。</w:t>
      </w:r>
    </w:p>
    <w:p w:rsidR="00000000" w:rsidDel="00000000" w:rsidP="00000000" w:rsidRDefault="00000000" w:rsidRPr="00000000" w14:paraId="0000002C">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2D">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Fonts w:ascii="Gungsuh" w:cs="Gungsuh" w:eastAsia="Gungsuh" w:hAnsi="Gungsuh"/>
          <w:b w:val="1"/>
          <w:rtl w:val="0"/>
        </w:rPr>
        <w:t xml:space="preserve">自由の女神像とツーショットが撮れる場所</w:t>
      </w:r>
      <w:r w:rsidDel="00000000" w:rsidR="00000000" w:rsidRPr="00000000">
        <w:rPr>
          <w:rtl w:val="0"/>
        </w:rPr>
      </w:r>
    </w:p>
    <w:p w:rsidR="00000000" w:rsidDel="00000000" w:rsidP="00000000" w:rsidRDefault="00000000" w:rsidRPr="00000000" w14:paraId="0000002E">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rtl w:val="0"/>
        </w:rPr>
        <w:t xml:space="preserve">まずは</w:t>
      </w:r>
      <w:r w:rsidDel="00000000" w:rsidR="00000000" w:rsidRPr="00000000">
        <w:rPr>
          <w:rFonts w:ascii="Gungsuh" w:cs="Gungsuh" w:eastAsia="Gungsuh" w:hAnsi="Gungsuh"/>
          <w:color w:val="000000"/>
          <w:rtl w:val="0"/>
        </w:rPr>
        <w:t xml:space="preserve">自由の女神像</w:t>
      </w:r>
      <w:r w:rsidDel="00000000" w:rsidR="00000000" w:rsidRPr="00000000">
        <w:rPr>
          <w:rFonts w:ascii="Gungsuh" w:cs="Gungsuh" w:eastAsia="Gungsuh" w:hAnsi="Gungsuh"/>
          <w:rtl w:val="0"/>
        </w:rPr>
        <w:t xml:space="preserve">と、最初にご対面した</w:t>
      </w:r>
      <w:r w:rsidDel="00000000" w:rsidR="00000000" w:rsidRPr="00000000">
        <w:rPr>
          <w:rFonts w:ascii="Gungsuh" w:cs="Gungsuh" w:eastAsia="Gungsuh" w:hAnsi="Gungsuh"/>
          <w:color w:val="000000"/>
          <w:rtl w:val="0"/>
        </w:rPr>
        <w:t xml:space="preserve">場所</w:t>
      </w:r>
      <w:r w:rsidDel="00000000" w:rsidR="00000000" w:rsidRPr="00000000">
        <w:rPr>
          <w:rFonts w:ascii="Gungsuh" w:cs="Gungsuh" w:eastAsia="Gungsuh" w:hAnsi="Gungsuh"/>
          <w:rtl w:val="0"/>
        </w:rPr>
        <w:t xml:space="preserve">へと歩いて向かいます。</w:t>
      </w:r>
      <w:r w:rsidDel="00000000" w:rsidR="00000000" w:rsidRPr="00000000">
        <w:rPr>
          <w:rtl w:val="0"/>
        </w:rPr>
      </w:r>
    </w:p>
    <w:p w:rsidR="00000000" w:rsidDel="00000000" w:rsidP="00000000" w:rsidRDefault="00000000" w:rsidRPr="00000000" w14:paraId="0000002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drawing>
          <wp:inline distB="0" distT="0" distL="0" distR="0">
            <wp:extent cx="3425608" cy="2569206"/>
            <wp:effectExtent b="0" l="0" r="0" t="0"/>
            <wp:docPr id="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425608" cy="256920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画像7</w:t>
      </w:r>
    </w:p>
    <w:p w:rsidR="00000000" w:rsidDel="00000000" w:rsidP="00000000" w:rsidRDefault="00000000" w:rsidRPr="00000000" w14:paraId="0000003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t xml:space="preserve">キャプション：</w:t>
      </w:r>
      <w:r w:rsidDel="00000000" w:rsidR="00000000" w:rsidRPr="00000000">
        <w:rPr>
          <w:rFonts w:ascii="Gungsuh" w:cs="Gungsuh" w:eastAsia="Gungsuh" w:hAnsi="Gungsuh"/>
          <w:color w:val="000000"/>
          <w:rtl w:val="0"/>
        </w:rPr>
        <w:t xml:space="preserve">顔はめパネル越しの女神像</w:t>
      </w:r>
    </w:p>
    <w:p w:rsidR="00000000" w:rsidDel="00000000" w:rsidP="00000000" w:rsidRDefault="00000000" w:rsidRPr="00000000" w14:paraId="00000032">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tl w:val="0"/>
        </w:rPr>
      </w:r>
    </w:p>
    <w:p w:rsidR="00000000" w:rsidDel="00000000" w:rsidP="00000000" w:rsidRDefault="00000000" w:rsidRPr="00000000" w14:paraId="0000003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先程通り過ぎたこの場所は、</w:t>
      </w:r>
      <w:r w:rsidDel="00000000" w:rsidR="00000000" w:rsidRPr="00000000">
        <w:rPr>
          <w:rFonts w:ascii="Gungsuh" w:cs="Gungsuh" w:eastAsia="Gungsuh" w:hAnsi="Gungsuh"/>
          <w:color w:val="000000"/>
          <w:rtl w:val="0"/>
        </w:rPr>
        <w:t xml:space="preserve">フォトスポット</w:t>
      </w:r>
      <w:r w:rsidDel="00000000" w:rsidR="00000000" w:rsidRPr="00000000">
        <w:rPr>
          <w:rFonts w:ascii="Gungsuh" w:cs="Gungsuh" w:eastAsia="Gungsuh" w:hAnsi="Gungsuh"/>
          <w:rtl w:val="0"/>
        </w:rPr>
        <w:t xml:space="preserve">のようです。</w:t>
      </w:r>
    </w:p>
    <w:p w:rsidR="00000000" w:rsidDel="00000000" w:rsidP="00000000" w:rsidRDefault="00000000" w:rsidRPr="00000000" w14:paraId="0000003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観光地で定番の</w:t>
      </w:r>
      <w:r w:rsidDel="00000000" w:rsidR="00000000" w:rsidRPr="00000000">
        <w:rPr>
          <w:rFonts w:ascii="Gungsuh" w:cs="Gungsuh" w:eastAsia="Gungsuh" w:hAnsi="Gungsuh"/>
          <w:color w:val="000000"/>
          <w:rtl w:val="0"/>
        </w:rPr>
        <w:t xml:space="preserve">顔はめパネル</w:t>
      </w:r>
      <w:r w:rsidDel="00000000" w:rsidR="00000000" w:rsidRPr="00000000">
        <w:rPr>
          <w:rFonts w:ascii="Gungsuh" w:cs="Gungsuh" w:eastAsia="Gungsuh" w:hAnsi="Gungsuh"/>
          <w:rtl w:val="0"/>
        </w:rPr>
        <w:t xml:space="preserve">も</w:t>
      </w:r>
      <w:r w:rsidDel="00000000" w:rsidR="00000000" w:rsidRPr="00000000">
        <w:rPr>
          <w:rFonts w:ascii="Gungsuh" w:cs="Gungsuh" w:eastAsia="Gungsuh" w:hAnsi="Gungsuh"/>
          <w:color w:val="000000"/>
          <w:rtl w:val="0"/>
        </w:rPr>
        <w:t xml:space="preserve">設置されてい</w:t>
      </w:r>
      <w:r w:rsidDel="00000000" w:rsidR="00000000" w:rsidRPr="00000000">
        <w:rPr>
          <w:rFonts w:ascii="Gungsuh" w:cs="Gungsuh" w:eastAsia="Gungsuh" w:hAnsi="Gungsuh"/>
          <w:rtl w:val="0"/>
        </w:rPr>
        <w:t xml:space="preserve">ました。</w:t>
      </w:r>
    </w:p>
    <w:p w:rsidR="00000000" w:rsidDel="00000000" w:rsidP="00000000" w:rsidRDefault="00000000" w:rsidRPr="00000000" w14:paraId="0000003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rtl w:val="0"/>
        </w:rPr>
        <w:t xml:space="preserve">ここなら、構図次第で自由の女神像と</w:t>
      </w:r>
      <w:r w:rsidDel="00000000" w:rsidR="00000000" w:rsidRPr="00000000">
        <w:rPr>
          <w:rFonts w:ascii="Gungsuh" w:cs="Gungsuh" w:eastAsia="Gungsuh" w:hAnsi="Gungsuh"/>
          <w:color w:val="000000"/>
          <w:rtl w:val="0"/>
        </w:rPr>
        <w:t xml:space="preserve">素敵な写真が撮れそう</w:t>
      </w:r>
      <w:r w:rsidDel="00000000" w:rsidR="00000000" w:rsidRPr="00000000">
        <w:rPr>
          <w:rFonts w:ascii="Gungsuh" w:cs="Gungsuh" w:eastAsia="Gungsuh" w:hAnsi="Gungsuh"/>
          <w:rtl w:val="0"/>
        </w:rPr>
        <w:t xml:space="preserve">です</w:t>
      </w:r>
      <w:r w:rsidDel="00000000" w:rsidR="00000000" w:rsidRPr="00000000">
        <w:rPr>
          <w:rFonts w:ascii="Gungsuh" w:cs="Gungsuh" w:eastAsia="Gungsuh" w:hAnsi="Gungsuh"/>
          <w:color w:val="000000"/>
          <w:rtl w:val="0"/>
        </w:rPr>
        <w:t xml:space="preserve">。</w:t>
      </w:r>
    </w:p>
    <w:p w:rsidR="00000000" w:rsidDel="00000000" w:rsidP="00000000" w:rsidRDefault="00000000" w:rsidRPr="00000000" w14:paraId="00000036">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37">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rPr>
      </w:pPr>
      <w:r w:rsidDel="00000000" w:rsidR="00000000" w:rsidRPr="00000000">
        <w:rPr>
          <w:rFonts w:ascii="Gungsuh" w:cs="Gungsuh" w:eastAsia="Gungsuh" w:hAnsi="Gungsuh"/>
          <w:b w:val="1"/>
          <w:rtl w:val="0"/>
        </w:rPr>
        <w:t xml:space="preserve">自由の女神像設立の経緯</w:t>
      </w:r>
    </w:p>
    <w:p w:rsidR="00000000" w:rsidDel="00000000" w:rsidP="00000000" w:rsidRDefault="00000000" w:rsidRPr="00000000" w14:paraId="00000038">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drawing>
          <wp:inline distB="0" distT="0" distL="0" distR="0">
            <wp:extent cx="3231311" cy="2420443"/>
            <wp:effectExtent b="0" l="0" r="0" t="0"/>
            <wp:docPr id="10"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3231311" cy="242044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画像8</w:t>
      </w:r>
    </w:p>
    <w:p w:rsidR="00000000" w:rsidDel="00000000" w:rsidP="00000000" w:rsidRDefault="00000000" w:rsidRPr="00000000" w14:paraId="0000003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t xml:space="preserve">キャプション：女神像</w:t>
      </w:r>
      <w:r w:rsidDel="00000000" w:rsidR="00000000" w:rsidRPr="00000000">
        <w:rPr>
          <w:rFonts w:ascii="Gungsuh" w:cs="Gungsuh" w:eastAsia="Gungsuh" w:hAnsi="Gungsuh"/>
          <w:color w:val="000000"/>
          <w:rtl w:val="0"/>
        </w:rPr>
        <w:t xml:space="preserve">建立の説明が書かれた石像</w:t>
      </w:r>
    </w:p>
    <w:p w:rsidR="00000000" w:rsidDel="00000000" w:rsidP="00000000" w:rsidRDefault="00000000" w:rsidRPr="00000000" w14:paraId="0000003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3C">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そもそも、なぜこの場所に自由の女神像が建つことになったのか、その理由を石像やパンフレットで確認することができました。</w:t>
      </w:r>
    </w:p>
    <w:p w:rsidR="00000000" w:rsidDel="00000000" w:rsidP="00000000" w:rsidRDefault="00000000" w:rsidRPr="00000000" w14:paraId="0000003D">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3E">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きっかけは平成2年に交付された「ふるさと創生交付金」です。</w:t>
      </w:r>
    </w:p>
    <w:p w:rsidR="00000000" w:rsidDel="00000000" w:rsidP="00000000" w:rsidRDefault="00000000" w:rsidRPr="00000000" w14:paraId="0000003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交付金の使用用途を考えていたところ、</w:t>
      </w:r>
      <w:r w:rsidDel="00000000" w:rsidR="00000000" w:rsidRPr="00000000">
        <w:rPr>
          <w:rFonts w:ascii="Gungsuh" w:cs="Gungsuh" w:eastAsia="Gungsuh" w:hAnsi="Gungsuh"/>
          <w:color w:val="000000"/>
          <w:rtl w:val="0"/>
        </w:rPr>
        <w:t xml:space="preserve">ニューヨークとおいらせ町の緯度が北緯4</w:t>
      </w:r>
      <w:r w:rsidDel="00000000" w:rsidR="00000000" w:rsidRPr="00000000">
        <w:rPr>
          <w:rFonts w:ascii="Courier New" w:cs="Courier New" w:eastAsia="Courier New" w:hAnsi="Courier New"/>
          <w:rtl w:val="0"/>
        </w:rPr>
        <w:t xml:space="preserve">0</w:t>
      </w:r>
      <w:r w:rsidDel="00000000" w:rsidR="00000000" w:rsidRPr="00000000">
        <w:rPr>
          <w:rFonts w:ascii="Gungsuh" w:cs="Gungsuh" w:eastAsia="Gungsuh" w:hAnsi="Gungsuh"/>
          <w:color w:val="000000"/>
          <w:rtl w:val="0"/>
        </w:rPr>
        <w:t xml:space="preserve">度40分の同緯度という</w:t>
      </w:r>
      <w:r w:rsidDel="00000000" w:rsidR="00000000" w:rsidRPr="00000000">
        <w:rPr>
          <w:rFonts w:ascii="Gungsuh" w:cs="Gungsuh" w:eastAsia="Gungsuh" w:hAnsi="Gungsuh"/>
          <w:rtl w:val="0"/>
        </w:rPr>
        <w:t xml:space="preserve">ことがわかり</w:t>
      </w:r>
      <w:r w:rsidDel="00000000" w:rsidR="00000000" w:rsidRPr="00000000">
        <w:rPr>
          <w:rFonts w:ascii="Gungsuh" w:cs="Gungsuh" w:eastAsia="Gungsuh" w:hAnsi="Gungsuh"/>
          <w:color w:val="000000"/>
          <w:rtl w:val="0"/>
        </w:rPr>
        <w:t xml:space="preserve">、自由の女神像</w:t>
      </w:r>
      <w:r w:rsidDel="00000000" w:rsidR="00000000" w:rsidRPr="00000000">
        <w:rPr>
          <w:rFonts w:ascii="Gungsuh" w:cs="Gungsuh" w:eastAsia="Gungsuh" w:hAnsi="Gungsuh"/>
          <w:rtl w:val="0"/>
        </w:rPr>
        <w:t xml:space="preserve">の</w:t>
      </w:r>
      <w:r w:rsidDel="00000000" w:rsidR="00000000" w:rsidRPr="00000000">
        <w:rPr>
          <w:rFonts w:ascii="Gungsuh" w:cs="Gungsuh" w:eastAsia="Gungsuh" w:hAnsi="Gungsuh"/>
          <w:color w:val="000000"/>
          <w:rtl w:val="0"/>
        </w:rPr>
        <w:t xml:space="preserve">建立が</w:t>
      </w:r>
      <w:r w:rsidDel="00000000" w:rsidR="00000000" w:rsidRPr="00000000">
        <w:rPr>
          <w:rFonts w:ascii="Gungsuh" w:cs="Gungsuh" w:eastAsia="Gungsuh" w:hAnsi="Gungsuh"/>
          <w:rtl w:val="0"/>
        </w:rPr>
        <w:t xml:space="preserve">決定しました。</w:t>
      </w:r>
    </w:p>
    <w:p w:rsidR="00000000" w:rsidDel="00000000" w:rsidP="00000000" w:rsidRDefault="00000000" w:rsidRPr="00000000" w14:paraId="0000004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北緯</w:t>
      </w:r>
      <w:r w:rsidDel="00000000" w:rsidR="00000000" w:rsidRPr="00000000">
        <w:rPr>
          <w:rFonts w:ascii="Gungsuh" w:cs="Gungsuh" w:eastAsia="Gungsuh" w:hAnsi="Gungsuh"/>
          <w:color w:val="000000"/>
          <w:rtl w:val="0"/>
        </w:rPr>
        <w:t xml:space="preserve">40度40分の「4」という数字に因んで、</w:t>
      </w:r>
      <w:r w:rsidDel="00000000" w:rsidR="00000000" w:rsidRPr="00000000">
        <w:rPr>
          <w:rFonts w:ascii="Gungsuh" w:cs="Gungsuh" w:eastAsia="Gungsuh" w:hAnsi="Gungsuh"/>
          <w:rtl w:val="0"/>
        </w:rPr>
        <w:t xml:space="preserve">大きさは</w:t>
      </w:r>
      <w:r w:rsidDel="00000000" w:rsidR="00000000" w:rsidRPr="00000000">
        <w:rPr>
          <w:rFonts w:ascii="Gungsuh" w:cs="Gungsuh" w:eastAsia="Gungsuh" w:hAnsi="Gungsuh"/>
          <w:color w:val="000000"/>
          <w:rtl w:val="0"/>
        </w:rPr>
        <w:t xml:space="preserve">ニューヨークの自由の女神の4分の1サイズ</w:t>
      </w:r>
      <w:r w:rsidDel="00000000" w:rsidR="00000000" w:rsidRPr="00000000">
        <w:rPr>
          <w:rFonts w:ascii="Gungsuh" w:cs="Gungsuh" w:eastAsia="Gungsuh" w:hAnsi="Gungsuh"/>
          <w:rtl w:val="0"/>
        </w:rPr>
        <w:t xml:space="preserve">に。</w:t>
      </w:r>
    </w:p>
    <w:p w:rsidR="00000000" w:rsidDel="00000000" w:rsidP="00000000" w:rsidRDefault="00000000" w:rsidRPr="00000000" w14:paraId="0000004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隣の三沢市にある米軍基地の人たちとの国際交流も目的の一つとのことです。</w:t>
      </w:r>
    </w:p>
    <w:p w:rsidR="00000000" w:rsidDel="00000000" w:rsidP="00000000" w:rsidRDefault="00000000" w:rsidRPr="00000000" w14:paraId="00000042">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rPr>
      </w:pPr>
      <w:r w:rsidDel="00000000" w:rsidR="00000000" w:rsidRPr="00000000">
        <w:rPr>
          <w:rFonts w:ascii="Gungsuh" w:cs="Gungsuh" w:eastAsia="Gungsuh" w:hAnsi="Gungsuh"/>
          <w:b w:val="1"/>
          <w:rtl w:val="0"/>
        </w:rPr>
        <w:t xml:space="preserve">愛称は「ももちゃん」</w:t>
      </w:r>
    </w:p>
    <w:p w:rsidR="00000000" w:rsidDel="00000000" w:rsidP="00000000" w:rsidRDefault="00000000" w:rsidRPr="00000000" w14:paraId="0000004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このような経緯で建てられた</w:t>
      </w:r>
      <w:r w:rsidDel="00000000" w:rsidR="00000000" w:rsidRPr="00000000">
        <w:rPr>
          <w:rFonts w:ascii="Gungsuh" w:cs="Gungsuh" w:eastAsia="Gungsuh" w:hAnsi="Gungsuh"/>
          <w:color w:val="000000"/>
          <w:rtl w:val="0"/>
        </w:rPr>
        <w:t xml:space="preserve">自由の女神像</w:t>
      </w:r>
      <w:r w:rsidDel="00000000" w:rsidR="00000000" w:rsidRPr="00000000">
        <w:rPr>
          <w:rFonts w:ascii="Gungsuh" w:cs="Gungsuh" w:eastAsia="Gungsuh" w:hAnsi="Gungsuh"/>
          <w:rtl w:val="0"/>
        </w:rPr>
        <w:t xml:space="preserve">。</w:t>
      </w:r>
    </w:p>
    <w:p w:rsidR="00000000" w:rsidDel="00000000" w:rsidP="00000000" w:rsidRDefault="00000000" w:rsidRPr="00000000" w14:paraId="00000046">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rtl w:val="0"/>
        </w:rPr>
        <w:t xml:space="preserve">実は「ももちゃん」という可愛らしい</w:t>
      </w:r>
      <w:r w:rsidDel="00000000" w:rsidR="00000000" w:rsidRPr="00000000">
        <w:rPr>
          <w:rFonts w:ascii="Gungsuh" w:cs="Gungsuh" w:eastAsia="Gungsuh" w:hAnsi="Gungsuh"/>
          <w:color w:val="000000"/>
          <w:rtl w:val="0"/>
        </w:rPr>
        <w:t xml:space="preserve">愛称</w:t>
      </w:r>
      <w:r w:rsidDel="00000000" w:rsidR="00000000" w:rsidRPr="00000000">
        <w:rPr>
          <w:rFonts w:ascii="Gungsuh" w:cs="Gungsuh" w:eastAsia="Gungsuh" w:hAnsi="Gungsuh"/>
          <w:rtl w:val="0"/>
        </w:rPr>
        <w:t xml:space="preserve">が</w:t>
      </w:r>
      <w:r w:rsidDel="00000000" w:rsidR="00000000" w:rsidRPr="00000000">
        <w:rPr>
          <w:rFonts w:ascii="Gungsuh" w:cs="Gungsuh" w:eastAsia="Gungsuh" w:hAnsi="Gungsuh"/>
          <w:color w:val="000000"/>
          <w:rtl w:val="0"/>
        </w:rPr>
        <w:t xml:space="preserve">あります。</w:t>
      </w:r>
    </w:p>
    <w:p w:rsidR="00000000" w:rsidDel="00000000" w:rsidP="00000000" w:rsidRDefault="00000000" w:rsidRPr="00000000" w14:paraId="00000047">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color w:val="000000"/>
          <w:rtl w:val="0"/>
        </w:rPr>
        <w:t xml:space="preserve">この地域は建立当時、百石町という町名</w:t>
      </w:r>
      <w:r w:rsidDel="00000000" w:rsidR="00000000" w:rsidRPr="00000000">
        <w:rPr>
          <w:rFonts w:ascii="Gungsuh" w:cs="Gungsuh" w:eastAsia="Gungsuh" w:hAnsi="Gungsuh"/>
          <w:rtl w:val="0"/>
        </w:rPr>
        <w:t xml:space="preserve">だったため、町名に</w:t>
      </w:r>
      <w:r w:rsidDel="00000000" w:rsidR="00000000" w:rsidRPr="00000000">
        <w:rPr>
          <w:rFonts w:ascii="Gungsuh" w:cs="Gungsuh" w:eastAsia="Gungsuh" w:hAnsi="Gungsuh"/>
          <w:color w:val="000000"/>
          <w:rtl w:val="0"/>
        </w:rPr>
        <w:t xml:space="preserve">由来して「ももちゃん」という愛称が付けられ</w:t>
      </w:r>
      <w:r w:rsidDel="00000000" w:rsidR="00000000" w:rsidRPr="00000000">
        <w:rPr>
          <w:rFonts w:ascii="Gungsuh" w:cs="Gungsuh" w:eastAsia="Gungsuh" w:hAnsi="Gungsuh"/>
          <w:rtl w:val="0"/>
        </w:rPr>
        <w:t xml:space="preserve">たとのことです。</w:t>
      </w:r>
      <w:r w:rsidDel="00000000" w:rsidR="00000000" w:rsidRPr="00000000">
        <w:rPr>
          <w:rtl w:val="0"/>
        </w:rPr>
      </w:r>
    </w:p>
    <w:p w:rsidR="00000000" w:rsidDel="00000000" w:rsidP="00000000" w:rsidRDefault="00000000" w:rsidRPr="00000000" w14:paraId="00000048">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color w:val="000000"/>
          <w:rtl w:val="0"/>
        </w:rPr>
        <w:t xml:space="preserve">とても親しみやすい愛称ですね。</w:t>
      </w:r>
    </w:p>
    <w:p w:rsidR="00000000" w:rsidDel="00000000" w:rsidP="00000000" w:rsidRDefault="00000000" w:rsidRPr="00000000" w14:paraId="0000004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今も町民からは「ももちゃん」という愛称で呼ばれています。</w:t>
      </w:r>
    </w:p>
    <w:p w:rsidR="00000000" w:rsidDel="00000000" w:rsidP="00000000" w:rsidRDefault="00000000" w:rsidRPr="00000000" w14:paraId="0000004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4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Fonts w:ascii="Gungsuh" w:cs="Gungsuh" w:eastAsia="Gungsuh" w:hAnsi="Gungsuh"/>
          <w:b w:val="1"/>
          <w:color w:val="000000"/>
          <w:rtl w:val="0"/>
        </w:rPr>
        <w:t xml:space="preserve">近くでみるとド迫力</w:t>
      </w:r>
    </w:p>
    <w:p w:rsidR="00000000" w:rsidDel="00000000" w:rsidP="00000000" w:rsidRDefault="00000000" w:rsidRPr="00000000" w14:paraId="0000004C">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drawing>
          <wp:inline distB="0" distT="0" distL="0" distR="0">
            <wp:extent cx="2719481" cy="2038971"/>
            <wp:effectExtent b="0" l="0" r="0" t="0"/>
            <wp:docPr id="9"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719481" cy="203897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画像9</w:t>
      </w:r>
    </w:p>
    <w:p w:rsidR="00000000" w:rsidDel="00000000" w:rsidP="00000000" w:rsidRDefault="00000000" w:rsidRPr="00000000" w14:paraId="0000004E">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t xml:space="preserve">キャプション：</w:t>
      </w:r>
      <w:r w:rsidDel="00000000" w:rsidR="00000000" w:rsidRPr="00000000">
        <w:rPr>
          <w:rFonts w:ascii="Gungsuh" w:cs="Gungsuh" w:eastAsia="Gungsuh" w:hAnsi="Gungsuh"/>
          <w:color w:val="000000"/>
          <w:rtl w:val="0"/>
        </w:rPr>
        <w:t xml:space="preserve">整備された園内 </w:t>
      </w:r>
    </w:p>
    <w:p w:rsidR="00000000" w:rsidDel="00000000" w:rsidP="00000000" w:rsidRDefault="00000000" w:rsidRPr="00000000" w14:paraId="0000004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5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フォトスポットで数枚の写真を撮り、次は</w:t>
      </w:r>
      <w:r w:rsidDel="00000000" w:rsidR="00000000" w:rsidRPr="00000000">
        <w:rPr>
          <w:rFonts w:ascii="Gungsuh" w:cs="Gungsuh" w:eastAsia="Gungsuh" w:hAnsi="Gungsuh"/>
          <w:color w:val="000000"/>
          <w:rtl w:val="0"/>
        </w:rPr>
        <w:t xml:space="preserve">自由の女神像の建つ場所へと向か</w:t>
      </w:r>
      <w:r w:rsidDel="00000000" w:rsidR="00000000" w:rsidRPr="00000000">
        <w:rPr>
          <w:rFonts w:ascii="Gungsuh" w:cs="Gungsuh" w:eastAsia="Gungsuh" w:hAnsi="Gungsuh"/>
          <w:rtl w:val="0"/>
        </w:rPr>
        <w:t xml:space="preserve">います。</w:t>
      </w:r>
    </w:p>
    <w:p w:rsidR="00000000" w:rsidDel="00000000" w:rsidP="00000000" w:rsidRDefault="00000000" w:rsidRPr="00000000" w14:paraId="0000005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公園内は綺麗に</w:t>
      </w:r>
      <w:r w:rsidDel="00000000" w:rsidR="00000000" w:rsidRPr="00000000">
        <w:rPr>
          <w:rFonts w:ascii="Gungsuh" w:cs="Gungsuh" w:eastAsia="Gungsuh" w:hAnsi="Gungsuh"/>
          <w:color w:val="000000"/>
          <w:rtl w:val="0"/>
        </w:rPr>
        <w:t xml:space="preserve">手入れされていて、</w:t>
      </w:r>
      <w:r w:rsidDel="00000000" w:rsidR="00000000" w:rsidRPr="00000000">
        <w:rPr>
          <w:rFonts w:ascii="Gungsuh" w:cs="Gungsuh" w:eastAsia="Gungsuh" w:hAnsi="Gungsuh"/>
          <w:rtl w:val="0"/>
        </w:rPr>
        <w:t xml:space="preserve">景色も楽しめます。</w:t>
      </w:r>
    </w:p>
    <w:p w:rsidR="00000000" w:rsidDel="00000000" w:rsidP="00000000" w:rsidRDefault="00000000" w:rsidRPr="00000000" w14:paraId="00000052">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草刈り後の緑の香りに癒されつつ、歩くこと5分。</w:t>
      </w:r>
    </w:p>
    <w:p w:rsidR="00000000" w:rsidDel="00000000" w:rsidP="00000000" w:rsidRDefault="00000000" w:rsidRPr="00000000" w14:paraId="0000005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到着しました！</w:t>
      </w:r>
    </w:p>
    <w:p w:rsidR="00000000" w:rsidDel="00000000" w:rsidP="00000000" w:rsidRDefault="00000000" w:rsidRPr="00000000" w14:paraId="0000005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rtl w:val="0"/>
        </w:rPr>
        <w:t xml:space="preserve">こちらが</w:t>
      </w:r>
      <w:r w:rsidDel="00000000" w:rsidR="00000000" w:rsidRPr="00000000">
        <w:rPr>
          <w:rFonts w:ascii="Gungsuh" w:cs="Gungsuh" w:eastAsia="Gungsuh" w:hAnsi="Gungsuh"/>
          <w:color w:val="000000"/>
          <w:rtl w:val="0"/>
        </w:rPr>
        <w:t xml:space="preserve">日本一の自由の女神像です</w:t>
      </w:r>
      <w:r w:rsidDel="00000000" w:rsidR="00000000" w:rsidRPr="00000000">
        <w:rPr>
          <w:rFonts w:ascii="Gungsuh" w:cs="Gungsuh" w:eastAsia="Gungsuh" w:hAnsi="Gungsuh"/>
          <w:rtl w:val="0"/>
        </w:rPr>
        <w:t xml:space="preserve">。</w:t>
      </w:r>
      <w:r w:rsidDel="00000000" w:rsidR="00000000" w:rsidRPr="00000000">
        <w:rPr>
          <w:rtl w:val="0"/>
        </w:rPr>
      </w:r>
    </w:p>
    <w:p w:rsidR="00000000" w:rsidDel="00000000" w:rsidP="00000000" w:rsidRDefault="00000000" w:rsidRPr="00000000" w14:paraId="00000056">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drawing>
          <wp:inline distB="0" distT="0" distL="0" distR="0">
            <wp:extent cx="2905032" cy="2178091"/>
            <wp:effectExtent b="0" l="0" r="0" t="0"/>
            <wp:docPr id="1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905032" cy="217809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58">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color w:val="000000"/>
          <w:rtl w:val="0"/>
        </w:rPr>
        <w:t xml:space="preserve">4分の1の大きさとはいえ、</w:t>
      </w:r>
      <w:r w:rsidDel="00000000" w:rsidR="00000000" w:rsidRPr="00000000">
        <w:rPr>
          <w:rFonts w:ascii="Gungsuh" w:cs="Gungsuh" w:eastAsia="Gungsuh" w:hAnsi="Gungsuh"/>
          <w:rtl w:val="0"/>
        </w:rPr>
        <w:t xml:space="preserve">近くで見ると結構な迫力！</w:t>
      </w:r>
    </w:p>
    <w:p w:rsidR="00000000" w:rsidDel="00000000" w:rsidP="00000000" w:rsidRDefault="00000000" w:rsidRPr="00000000" w14:paraId="0000005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それもそのはず、</w:t>
      </w:r>
      <w:r w:rsidDel="00000000" w:rsidR="00000000" w:rsidRPr="00000000">
        <w:rPr>
          <w:rFonts w:ascii="Gungsuh" w:cs="Gungsuh" w:eastAsia="Gungsuh" w:hAnsi="Gungsuh"/>
          <w:color w:val="000000"/>
          <w:rtl w:val="0"/>
        </w:rPr>
        <w:t xml:space="preserve">本体・台座合わせ</w:t>
      </w:r>
      <w:r w:rsidDel="00000000" w:rsidR="00000000" w:rsidRPr="00000000">
        <w:rPr>
          <w:rFonts w:ascii="Gungsuh" w:cs="Gungsuh" w:eastAsia="Gungsuh" w:hAnsi="Gungsuh"/>
          <w:rtl w:val="0"/>
        </w:rPr>
        <w:t xml:space="preserve">ると</w:t>
      </w:r>
      <w:r w:rsidDel="00000000" w:rsidR="00000000" w:rsidRPr="00000000">
        <w:rPr>
          <w:rFonts w:ascii="Gungsuh" w:cs="Gungsuh" w:eastAsia="Gungsuh" w:hAnsi="Gungsuh"/>
          <w:color w:val="000000"/>
          <w:rtl w:val="0"/>
        </w:rPr>
        <w:t xml:space="preserve">20.8メートル</w:t>
      </w:r>
      <w:r w:rsidDel="00000000" w:rsidR="00000000" w:rsidRPr="00000000">
        <w:rPr>
          <w:rFonts w:ascii="Gungsuh" w:cs="Gungsuh" w:eastAsia="Gungsuh" w:hAnsi="Gungsuh"/>
          <w:rtl w:val="0"/>
        </w:rPr>
        <w:t xml:space="preserve">の高さがあるんです。</w:t>
      </w:r>
    </w:p>
    <w:p w:rsidR="00000000" w:rsidDel="00000000" w:rsidP="00000000" w:rsidRDefault="00000000" w:rsidRPr="00000000" w14:paraId="0000005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7階建てのビル相当の高さですね。</w:t>
      </w:r>
    </w:p>
    <w:p w:rsidR="00000000" w:rsidDel="00000000" w:rsidP="00000000" w:rsidRDefault="00000000" w:rsidRPr="00000000" w14:paraId="0000005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pPr>
      <w:r w:rsidDel="00000000" w:rsidR="00000000" w:rsidRPr="00000000">
        <w:rPr/>
        <w:drawing>
          <wp:inline distB="0" distT="0" distL="0" distR="0">
            <wp:extent cx="3084247" cy="2312460"/>
            <wp:effectExtent b="0" l="0" r="0" t="0"/>
            <wp:docPr id="11"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3084247" cy="231246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画像10</w:t>
      </w:r>
    </w:p>
    <w:p w:rsidR="00000000" w:rsidDel="00000000" w:rsidP="00000000" w:rsidRDefault="00000000" w:rsidRPr="00000000" w14:paraId="0000005D">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pPr>
      <w:r w:rsidDel="00000000" w:rsidR="00000000" w:rsidRPr="00000000">
        <w:rPr>
          <w:rtl w:val="0"/>
        </w:rPr>
        <w:t xml:space="preserve">キャプション：筆者と自由の女神像</w:t>
      </w:r>
    </w:p>
    <w:p w:rsidR="00000000" w:rsidDel="00000000" w:rsidP="00000000" w:rsidRDefault="00000000" w:rsidRPr="00000000" w14:paraId="0000005E">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5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color w:val="000000"/>
          <w:rtl w:val="0"/>
        </w:rPr>
        <w:t xml:space="preserve">筆者と比べ</w:t>
      </w:r>
      <w:r w:rsidDel="00000000" w:rsidR="00000000" w:rsidRPr="00000000">
        <w:rPr>
          <w:rFonts w:ascii="Gungsuh" w:cs="Gungsuh" w:eastAsia="Gungsuh" w:hAnsi="Gungsuh"/>
          <w:rtl w:val="0"/>
        </w:rPr>
        <w:t xml:space="preserve">てみました。</w:t>
      </w:r>
      <w:r w:rsidDel="00000000" w:rsidR="00000000" w:rsidRPr="00000000">
        <w:rPr>
          <w:rtl w:val="0"/>
        </w:rPr>
      </w:r>
    </w:p>
    <w:p w:rsidR="00000000" w:rsidDel="00000000" w:rsidP="00000000" w:rsidRDefault="00000000" w:rsidRPr="00000000" w14:paraId="0000006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color w:val="000000"/>
          <w:rtl w:val="0"/>
        </w:rPr>
        <w:t xml:space="preserve">サイズ感伝わりますでしょうか？</w:t>
      </w:r>
    </w:p>
    <w:p w:rsidR="00000000" w:rsidDel="00000000" w:rsidP="00000000" w:rsidRDefault="00000000" w:rsidRPr="00000000" w14:paraId="0000006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drawing>
          <wp:inline distB="0" distT="0" distL="0" distR="0">
            <wp:extent cx="3063479" cy="2299410"/>
            <wp:effectExtent b="0" l="0" r="0" t="0"/>
            <wp:docPr id="12"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3063479" cy="229941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画像12</w:t>
      </w:r>
    </w:p>
    <w:p w:rsidR="00000000" w:rsidDel="00000000" w:rsidP="00000000" w:rsidRDefault="00000000" w:rsidRPr="00000000" w14:paraId="0000006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t xml:space="preserve">キャプション：</w:t>
      </w:r>
      <w:r w:rsidDel="00000000" w:rsidR="00000000" w:rsidRPr="00000000">
        <w:rPr>
          <w:rFonts w:ascii="Gungsuh" w:cs="Gungsuh" w:eastAsia="Gungsuh" w:hAnsi="Gungsuh"/>
          <w:color w:val="000000"/>
          <w:rtl w:val="0"/>
        </w:rPr>
        <w:t xml:space="preserve">サイズが書かれた看板</w:t>
      </w:r>
    </w:p>
    <w:p w:rsidR="00000000" w:rsidDel="00000000" w:rsidP="00000000" w:rsidRDefault="00000000" w:rsidRPr="00000000" w14:paraId="0000006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6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令和2年に改修工事を行ったため、ひび割れや劣化もなく、とてもいい状態の自由の女神像。鮮やかなグリーンが映えます。</w:t>
      </w:r>
    </w:p>
    <w:p w:rsidR="00000000" w:rsidDel="00000000" w:rsidP="00000000" w:rsidRDefault="00000000" w:rsidRPr="00000000" w14:paraId="00000066">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67">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本物の自由の女神像を見たことのない筆者。ニューヨークの自由の女神像が、この4倍の大きさということに、さらに驚きです。</w:t>
      </w:r>
    </w:p>
    <w:p w:rsidR="00000000" w:rsidDel="00000000" w:rsidP="00000000" w:rsidRDefault="00000000" w:rsidRPr="00000000" w14:paraId="00000068">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実物はとても大きいんですね。</w:t>
      </w:r>
    </w:p>
    <w:p w:rsidR="00000000" w:rsidDel="00000000" w:rsidP="00000000" w:rsidRDefault="00000000" w:rsidRPr="00000000" w14:paraId="0000006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6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tl w:val="0"/>
        </w:rPr>
      </w:r>
    </w:p>
    <w:p w:rsidR="00000000" w:rsidDel="00000000" w:rsidP="00000000" w:rsidRDefault="00000000" w:rsidRPr="00000000" w14:paraId="0000006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Fonts w:ascii="Gungsuh" w:cs="Gungsuh" w:eastAsia="Gungsuh" w:hAnsi="Gungsuh"/>
          <w:b w:val="1"/>
          <w:color w:val="000000"/>
          <w:rtl w:val="0"/>
        </w:rPr>
        <w:t xml:space="preserve">自由の女神像</w:t>
      </w:r>
      <w:r w:rsidDel="00000000" w:rsidR="00000000" w:rsidRPr="00000000">
        <w:rPr>
          <w:rFonts w:ascii="Gungsuh" w:cs="Gungsuh" w:eastAsia="Gungsuh" w:hAnsi="Gungsuh"/>
          <w:b w:val="1"/>
          <w:rtl w:val="0"/>
        </w:rPr>
        <w:t xml:space="preserve">周辺の景色</w:t>
      </w:r>
      <w:r w:rsidDel="00000000" w:rsidR="00000000" w:rsidRPr="00000000">
        <w:rPr>
          <w:rtl w:val="0"/>
        </w:rPr>
      </w:r>
    </w:p>
    <w:p w:rsidR="00000000" w:rsidDel="00000000" w:rsidP="00000000" w:rsidRDefault="00000000" w:rsidRPr="00000000" w14:paraId="0000006C">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drawing>
          <wp:inline distB="0" distT="0" distL="0" distR="0">
            <wp:extent cx="3468559" cy="2601419"/>
            <wp:effectExtent b="0" l="0" r="0" t="0"/>
            <wp:docPr id="14"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3468559" cy="2601419"/>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画像13</w:t>
      </w:r>
    </w:p>
    <w:p w:rsidR="00000000" w:rsidDel="00000000" w:rsidP="00000000" w:rsidRDefault="00000000" w:rsidRPr="00000000" w14:paraId="0000006E">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t xml:space="preserve">キャプション：</w:t>
      </w:r>
      <w:r w:rsidDel="00000000" w:rsidR="00000000" w:rsidRPr="00000000">
        <w:rPr>
          <w:rFonts w:ascii="Gungsuh" w:cs="Gungsuh" w:eastAsia="Gungsuh" w:hAnsi="Gungsuh"/>
          <w:color w:val="000000"/>
          <w:rtl w:val="0"/>
        </w:rPr>
        <w:t xml:space="preserve">自由の女神像から見渡す景色</w:t>
      </w:r>
    </w:p>
    <w:p w:rsidR="00000000" w:rsidDel="00000000" w:rsidP="00000000" w:rsidRDefault="00000000" w:rsidRPr="00000000" w14:paraId="0000006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7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階段の一番上に登って景色を確認してみましたが、</w:t>
      </w:r>
      <w:r w:rsidDel="00000000" w:rsidR="00000000" w:rsidRPr="00000000">
        <w:rPr>
          <w:rFonts w:ascii="Gungsuh" w:cs="Gungsuh" w:eastAsia="Gungsuh" w:hAnsi="Gungsuh"/>
          <w:color w:val="000000"/>
          <w:rtl w:val="0"/>
        </w:rPr>
        <w:t xml:space="preserve">生い茂る樹々に遮られ</w:t>
      </w:r>
      <w:r w:rsidDel="00000000" w:rsidR="00000000" w:rsidRPr="00000000">
        <w:rPr>
          <w:rFonts w:ascii="Gungsuh" w:cs="Gungsuh" w:eastAsia="Gungsuh" w:hAnsi="Gungsuh"/>
          <w:rtl w:val="0"/>
        </w:rPr>
        <w:t xml:space="preserve">て、展望はあまりよくありませんでした。</w:t>
      </w:r>
    </w:p>
    <w:p w:rsidR="00000000" w:rsidDel="00000000" w:rsidP="00000000" w:rsidRDefault="00000000" w:rsidRPr="00000000" w14:paraId="0000007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葉が落ちる季節には、また違った景色が見られるかもしれませんね。</w:t>
      </w:r>
    </w:p>
    <w:p w:rsidR="00000000" w:rsidDel="00000000" w:rsidP="00000000" w:rsidRDefault="00000000" w:rsidRPr="00000000" w14:paraId="00000072">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7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自由の女神像周辺は、春は桜や梅、梅雨の時期には紫陽花が咲き、秋にはこの青々とした葉っぱも、赤く色づき綺麗な紅葉が見られるとのことです。</w:t>
      </w:r>
    </w:p>
    <w:p w:rsidR="00000000" w:rsidDel="00000000" w:rsidP="00000000" w:rsidRDefault="00000000" w:rsidRPr="00000000" w14:paraId="0000007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そして冬には、園内にある「白鳥の湖」と称される根岸堤に白鳥が飛来。</w:t>
      </w:r>
    </w:p>
    <w:p w:rsidR="00000000" w:rsidDel="00000000" w:rsidP="00000000" w:rsidRDefault="00000000" w:rsidRPr="00000000" w14:paraId="0000007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住宅街にありながらも四季を楽しめるのは、いちょう公園ならではの魅力だと思います。</w:t>
      </w:r>
    </w:p>
    <w:p w:rsidR="00000000" w:rsidDel="00000000" w:rsidP="00000000" w:rsidRDefault="00000000" w:rsidRPr="00000000" w14:paraId="00000076">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77">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Fonts w:ascii="Gungsuh" w:cs="Gungsuh" w:eastAsia="Gungsuh" w:hAnsi="Gungsuh"/>
          <w:b w:val="1"/>
          <w:color w:val="000000"/>
          <w:rtl w:val="0"/>
        </w:rPr>
        <w:t xml:space="preserve">夜はライトアップも</w:t>
      </w:r>
    </w:p>
    <w:p w:rsidR="00000000" w:rsidDel="00000000" w:rsidP="00000000" w:rsidRDefault="00000000" w:rsidRPr="00000000" w14:paraId="00000078">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夜間は毎日ライトアップしているので、真っ暗な景色に照らされて浮かび上がる、</w:t>
      </w:r>
      <w:r w:rsidDel="00000000" w:rsidR="00000000" w:rsidRPr="00000000">
        <w:rPr>
          <w:rFonts w:ascii="Arial Unicode MS" w:cs="Arial Unicode MS" w:eastAsia="Arial Unicode MS" w:hAnsi="Arial Unicode MS"/>
          <w:color w:val="4d5156"/>
          <w:highlight w:val="white"/>
          <w:rtl w:val="0"/>
        </w:rPr>
        <w:t xml:space="preserve">幻想的な</w:t>
      </w:r>
      <w:r w:rsidDel="00000000" w:rsidR="00000000" w:rsidRPr="00000000">
        <w:rPr>
          <w:rFonts w:ascii="Gungsuh" w:cs="Gungsuh" w:eastAsia="Gungsuh" w:hAnsi="Gungsuh"/>
          <w:rtl w:val="0"/>
        </w:rPr>
        <w:t xml:space="preserve">自由の女神像を楽しめます。</w:t>
      </w:r>
    </w:p>
    <w:p w:rsidR="00000000" w:rsidDel="00000000" w:rsidP="00000000" w:rsidRDefault="00000000" w:rsidRPr="00000000" w14:paraId="0000007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7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7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Fonts w:ascii="Gungsuh" w:cs="Gungsuh" w:eastAsia="Gungsuh" w:hAnsi="Gungsuh"/>
          <w:b w:val="1"/>
          <w:color w:val="000000"/>
          <w:rtl w:val="0"/>
        </w:rPr>
        <w:t xml:space="preserve">地元に愛されている公園</w:t>
      </w:r>
    </w:p>
    <w:p w:rsidR="00000000" w:rsidDel="00000000" w:rsidP="00000000" w:rsidRDefault="00000000" w:rsidRPr="00000000" w14:paraId="0000007C">
      <w:pPr>
        <w:rPr/>
      </w:pPr>
      <w:r w:rsidDel="00000000" w:rsidR="00000000" w:rsidRPr="00000000">
        <w:rPr/>
        <w:drawing>
          <wp:inline distB="114300" distT="114300" distL="114300" distR="114300">
            <wp:extent cx="3410903" cy="2555601"/>
            <wp:effectExtent b="0" l="0" r="0" t="0"/>
            <wp:docPr id="5"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3410903" cy="2555601"/>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画像14</w:t>
      </w:r>
    </w:p>
    <w:p w:rsidR="00000000" w:rsidDel="00000000" w:rsidP="00000000" w:rsidRDefault="00000000" w:rsidRPr="00000000" w14:paraId="0000007E">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t xml:space="preserve">キャプション：</w:t>
      </w:r>
      <w:r w:rsidDel="00000000" w:rsidR="00000000" w:rsidRPr="00000000">
        <w:rPr>
          <w:rFonts w:ascii="Gungsuh" w:cs="Gungsuh" w:eastAsia="Gungsuh" w:hAnsi="Gungsuh"/>
          <w:rtl w:val="0"/>
        </w:rPr>
        <w:t xml:space="preserve">ローラー滑り台と芝生ゾーン</w:t>
      </w:r>
    </w:p>
    <w:p w:rsidR="00000000" w:rsidDel="00000000" w:rsidP="00000000" w:rsidRDefault="00000000" w:rsidRPr="00000000" w14:paraId="0000007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8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color w:val="000000"/>
          <w:rtl w:val="0"/>
        </w:rPr>
        <w:t xml:space="preserve">いちょう公園は、ローラー滑り台などの遊具や、</w:t>
      </w:r>
      <w:r w:rsidDel="00000000" w:rsidR="00000000" w:rsidRPr="00000000">
        <w:rPr>
          <w:rFonts w:ascii="Gungsuh" w:cs="Gungsuh" w:eastAsia="Gungsuh" w:hAnsi="Gungsuh"/>
          <w:rtl w:val="0"/>
        </w:rPr>
        <w:t xml:space="preserve">バーベキューハウス。</w:t>
      </w:r>
    </w:p>
    <w:p w:rsidR="00000000" w:rsidDel="00000000" w:rsidP="00000000" w:rsidRDefault="00000000" w:rsidRPr="00000000" w14:paraId="0000008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家族みんなでくつろげる芝生ゾーンやテニス場などの運動施設。</w:t>
      </w:r>
    </w:p>
    <w:p w:rsidR="00000000" w:rsidDel="00000000" w:rsidP="00000000" w:rsidRDefault="00000000" w:rsidRPr="00000000" w14:paraId="00000082">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さらには、しっかりと整備されたウォーキングコースと、設備も充実しているので、こどもから大人まで時間を忘れて、のびのび過ごすことができます。</w:t>
      </w:r>
    </w:p>
    <w:p w:rsidR="00000000" w:rsidDel="00000000" w:rsidP="00000000" w:rsidRDefault="00000000" w:rsidRPr="00000000" w14:paraId="0000008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8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rtl w:val="0"/>
        </w:rPr>
        <w:t xml:space="preserve">散歩をしている高齢者、遊具で遊ぶ子供達、運動施設で汗を流す人達と休日には沢山の人が訪れていました。</w:t>
      </w:r>
    </w:p>
    <w:p w:rsidR="00000000" w:rsidDel="00000000" w:rsidP="00000000" w:rsidRDefault="00000000" w:rsidRPr="00000000" w14:paraId="0000008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Courier New" w:cs="Courier New" w:eastAsia="Courier New" w:hAnsi="Courier New"/>
        </w:rPr>
        <w:drawing>
          <wp:inline distB="114300" distT="114300" distL="114300" distR="114300">
            <wp:extent cx="3217108" cy="2411413"/>
            <wp:effectExtent b="0" l="0" r="0" t="0"/>
            <wp:docPr id="19" name="image16.jpg"/>
            <a:graphic>
              <a:graphicData uri="http://schemas.openxmlformats.org/drawingml/2006/picture">
                <pic:pic>
                  <pic:nvPicPr>
                    <pic:cNvPr id="0" name="image16.jpg"/>
                    <pic:cNvPicPr preferRelativeResize="0"/>
                  </pic:nvPicPr>
                  <pic:blipFill>
                    <a:blip r:embed="rId20"/>
                    <a:srcRect b="0" l="0" r="0" t="0"/>
                    <a:stretch>
                      <a:fillRect/>
                    </a:stretch>
                  </pic:blipFill>
                  <pic:spPr>
                    <a:xfrm>
                      <a:off x="0" y="0"/>
                      <a:ext cx="3217108" cy="241141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画像15</w:t>
      </w:r>
    </w:p>
    <w:p w:rsidR="00000000" w:rsidDel="00000000" w:rsidP="00000000" w:rsidRDefault="00000000" w:rsidRPr="00000000" w14:paraId="00000087">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t xml:space="preserve">キャプション：</w:t>
      </w:r>
      <w:r w:rsidDel="00000000" w:rsidR="00000000" w:rsidRPr="00000000">
        <w:rPr>
          <w:rFonts w:ascii="Gungsuh" w:cs="Gungsuh" w:eastAsia="Gungsuh" w:hAnsi="Gungsuh"/>
          <w:rtl w:val="0"/>
        </w:rPr>
        <w:t xml:space="preserve">園内マップ</w:t>
      </w:r>
    </w:p>
    <w:p w:rsidR="00000000" w:rsidDel="00000000" w:rsidP="00000000" w:rsidRDefault="00000000" w:rsidRPr="00000000" w14:paraId="00000088">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8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rPr>
      </w:pPr>
      <w:r w:rsidDel="00000000" w:rsidR="00000000" w:rsidRPr="00000000">
        <w:rPr>
          <w:rFonts w:ascii="Gungsuh" w:cs="Gungsuh" w:eastAsia="Gungsuh" w:hAnsi="Gungsuh"/>
          <w:b w:val="1"/>
          <w:rtl w:val="0"/>
        </w:rPr>
        <w:t xml:space="preserve">いちょう公園の近隣のおすすめスポット</w:t>
      </w:r>
    </w:p>
    <w:p w:rsidR="00000000" w:rsidDel="00000000" w:rsidP="00000000" w:rsidRDefault="00000000" w:rsidRPr="00000000" w14:paraId="0000008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08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rPr>
      </w:pPr>
      <w:r w:rsidDel="00000000" w:rsidR="00000000" w:rsidRPr="00000000">
        <w:rPr>
          <w:rFonts w:ascii="Gungsuh" w:cs="Gungsuh" w:eastAsia="Gungsuh" w:hAnsi="Gungsuh"/>
          <w:b w:val="1"/>
          <w:color w:val="000000"/>
          <w:rtl w:val="0"/>
        </w:rPr>
        <w:t xml:space="preserve">根岸の大イチョウ</w:t>
      </w:r>
      <w:r w:rsidDel="00000000" w:rsidR="00000000" w:rsidRPr="00000000">
        <w:rPr>
          <w:rtl w:val="0"/>
        </w:rPr>
      </w:r>
    </w:p>
    <w:p w:rsidR="00000000" w:rsidDel="00000000" w:rsidP="00000000" w:rsidRDefault="00000000" w:rsidRPr="00000000" w14:paraId="0000008C">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Courier New" w:cs="Courier New" w:eastAsia="Courier New" w:hAnsi="Courier New"/>
        </w:rPr>
        <w:drawing>
          <wp:inline distB="114300" distT="114300" distL="114300" distR="114300">
            <wp:extent cx="3334703" cy="2499557"/>
            <wp:effectExtent b="0" l="0" r="0" t="0"/>
            <wp:docPr id="15"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3334703" cy="2499557"/>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画像16</w:t>
      </w:r>
    </w:p>
    <w:p w:rsidR="00000000" w:rsidDel="00000000" w:rsidP="00000000" w:rsidRDefault="00000000" w:rsidRPr="00000000" w14:paraId="0000008E">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t xml:space="preserve">キャプション：</w:t>
      </w:r>
      <w:r w:rsidDel="00000000" w:rsidR="00000000" w:rsidRPr="00000000">
        <w:rPr>
          <w:rFonts w:ascii="Gungsuh" w:cs="Gungsuh" w:eastAsia="Gungsuh" w:hAnsi="Gungsuh"/>
          <w:rtl w:val="0"/>
        </w:rPr>
        <w:t xml:space="preserve">大イチョウ入口</w:t>
      </w:r>
    </w:p>
    <w:p w:rsidR="00000000" w:rsidDel="00000000" w:rsidP="00000000" w:rsidRDefault="00000000" w:rsidRPr="00000000" w14:paraId="0000008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9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color w:val="000000"/>
          <w:rtl w:val="0"/>
        </w:rPr>
        <w:t xml:space="preserve">公園</w:t>
      </w:r>
      <w:r w:rsidDel="00000000" w:rsidR="00000000" w:rsidRPr="00000000">
        <w:rPr>
          <w:rFonts w:ascii="Gungsuh" w:cs="Gungsuh" w:eastAsia="Gungsuh" w:hAnsi="Gungsuh"/>
          <w:rtl w:val="0"/>
        </w:rPr>
        <w:t xml:space="preserve">近隣にも、おすすめの観光スポットがあります。</w:t>
      </w:r>
    </w:p>
    <w:p w:rsidR="00000000" w:rsidDel="00000000" w:rsidP="00000000" w:rsidRDefault="00000000" w:rsidRPr="00000000" w14:paraId="0000009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rtl w:val="0"/>
        </w:rPr>
        <w:t xml:space="preserve">いちょう公園駐車場</w:t>
      </w:r>
      <w:r w:rsidDel="00000000" w:rsidR="00000000" w:rsidRPr="00000000">
        <w:rPr>
          <w:rFonts w:ascii="Gungsuh" w:cs="Gungsuh" w:eastAsia="Gungsuh" w:hAnsi="Gungsuh"/>
          <w:color w:val="000000"/>
          <w:rtl w:val="0"/>
        </w:rPr>
        <w:t xml:space="preserve">から徒歩約</w:t>
      </w:r>
      <w:r w:rsidDel="00000000" w:rsidR="00000000" w:rsidRPr="00000000">
        <w:rPr>
          <w:rFonts w:ascii="Courier New" w:cs="Courier New" w:eastAsia="Courier New" w:hAnsi="Courier New"/>
          <w:rtl w:val="0"/>
        </w:rPr>
        <w:t xml:space="preserve">10</w:t>
      </w:r>
      <w:r w:rsidDel="00000000" w:rsidR="00000000" w:rsidRPr="00000000">
        <w:rPr>
          <w:rFonts w:ascii="Gungsuh" w:cs="Gungsuh" w:eastAsia="Gungsuh" w:hAnsi="Gungsuh"/>
          <w:color w:val="000000"/>
          <w:rtl w:val="0"/>
        </w:rPr>
        <w:t xml:space="preserve">分の場所に</w:t>
      </w:r>
      <w:r w:rsidDel="00000000" w:rsidR="00000000" w:rsidRPr="00000000">
        <w:rPr>
          <w:rFonts w:ascii="Gungsuh" w:cs="Gungsuh" w:eastAsia="Gungsuh" w:hAnsi="Gungsuh"/>
          <w:rtl w:val="0"/>
        </w:rPr>
        <w:t xml:space="preserve">あるのが、</w:t>
      </w:r>
      <w:r w:rsidDel="00000000" w:rsidR="00000000" w:rsidRPr="00000000">
        <w:rPr>
          <w:rFonts w:ascii="Gungsuh" w:cs="Gungsuh" w:eastAsia="Gungsuh" w:hAnsi="Gungsuh"/>
          <w:color w:val="000000"/>
          <w:rtl w:val="0"/>
        </w:rPr>
        <w:t xml:space="preserve">青森県指定天然記念物の根岸の大イチョウ</w:t>
      </w:r>
      <w:r w:rsidDel="00000000" w:rsidR="00000000" w:rsidRPr="00000000">
        <w:rPr>
          <w:rFonts w:ascii="Gungsuh" w:cs="Gungsuh" w:eastAsia="Gungsuh" w:hAnsi="Gungsuh"/>
          <w:rtl w:val="0"/>
        </w:rPr>
        <w:t xml:space="preserve">です</w:t>
      </w:r>
      <w:r w:rsidDel="00000000" w:rsidR="00000000" w:rsidRPr="00000000">
        <w:rPr>
          <w:rFonts w:ascii="Gungsuh" w:cs="Gungsuh" w:eastAsia="Gungsuh" w:hAnsi="Gungsuh"/>
          <w:color w:val="000000"/>
          <w:rtl w:val="0"/>
        </w:rPr>
        <w:t xml:space="preserve">。</w:t>
      </w:r>
    </w:p>
    <w:p w:rsidR="00000000" w:rsidDel="00000000" w:rsidP="00000000" w:rsidRDefault="00000000" w:rsidRPr="00000000" w14:paraId="00000092">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color w:val="000000"/>
          <w:rtl w:val="0"/>
        </w:rPr>
        <w:t xml:space="preserve">この大イチョウは、なんと樹齢</w:t>
      </w:r>
      <w:r w:rsidDel="00000000" w:rsidR="00000000" w:rsidRPr="00000000">
        <w:rPr>
          <w:rFonts w:ascii="Courier New" w:cs="Courier New" w:eastAsia="Courier New" w:hAnsi="Courier New"/>
          <w:rtl w:val="0"/>
        </w:rPr>
        <w:t xml:space="preserve">1,100</w:t>
      </w:r>
      <w:r w:rsidDel="00000000" w:rsidR="00000000" w:rsidRPr="00000000">
        <w:rPr>
          <w:rFonts w:ascii="Gungsuh" w:cs="Gungsuh" w:eastAsia="Gungsuh" w:hAnsi="Gungsuh"/>
          <w:color w:val="000000"/>
          <w:rtl w:val="0"/>
        </w:rPr>
        <w:t xml:space="preserve">年越えの長寿の樹で、安産や乳母の守り神として信仰されてい</w:t>
      </w:r>
      <w:r w:rsidDel="00000000" w:rsidR="00000000" w:rsidRPr="00000000">
        <w:rPr>
          <w:rFonts w:ascii="Gungsuh" w:cs="Gungsuh" w:eastAsia="Gungsuh" w:hAnsi="Gungsuh"/>
          <w:rtl w:val="0"/>
        </w:rPr>
        <w:t xml:space="preserve">ます。</w:t>
      </w:r>
    </w:p>
    <w:p w:rsidR="00000000" w:rsidDel="00000000" w:rsidP="00000000" w:rsidRDefault="00000000" w:rsidRPr="00000000" w14:paraId="0000009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9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Fonts w:ascii="Gungsuh" w:cs="Gungsuh" w:eastAsia="Gungsuh" w:hAnsi="Gungsuh"/>
          <w:color w:val="000000"/>
          <w:rtl w:val="0"/>
        </w:rPr>
        <w:t xml:space="preserve">広い敷地ではないものの、木々が立ち並び、物語に入り込んだかのような神聖な空気を感じられる</w:t>
      </w:r>
      <w:r w:rsidDel="00000000" w:rsidR="00000000" w:rsidRPr="00000000">
        <w:rPr>
          <w:rFonts w:ascii="Gungsuh" w:cs="Gungsuh" w:eastAsia="Gungsuh" w:hAnsi="Gungsuh"/>
          <w:rtl w:val="0"/>
        </w:rPr>
        <w:t xml:space="preserve">、素敵な</w:t>
      </w:r>
      <w:r w:rsidDel="00000000" w:rsidR="00000000" w:rsidRPr="00000000">
        <w:rPr>
          <w:rFonts w:ascii="Gungsuh" w:cs="Gungsuh" w:eastAsia="Gungsuh" w:hAnsi="Gungsuh"/>
          <w:color w:val="000000"/>
          <w:rtl w:val="0"/>
        </w:rPr>
        <w:t xml:space="preserve">場所</w:t>
      </w:r>
      <w:r w:rsidDel="00000000" w:rsidR="00000000" w:rsidRPr="00000000">
        <w:rPr>
          <w:rFonts w:ascii="Gungsuh" w:cs="Gungsuh" w:eastAsia="Gungsuh" w:hAnsi="Gungsuh"/>
          <w:rtl w:val="0"/>
        </w:rPr>
        <w:t xml:space="preserve">ですよ</w:t>
      </w:r>
      <w:r w:rsidDel="00000000" w:rsidR="00000000" w:rsidRPr="00000000">
        <w:rPr>
          <w:rFonts w:ascii="Gungsuh" w:cs="Gungsuh" w:eastAsia="Gungsuh" w:hAnsi="Gungsuh"/>
          <w:color w:val="000000"/>
          <w:rtl w:val="0"/>
        </w:rPr>
        <w:t xml:space="preserve">。</w:t>
      </w:r>
    </w:p>
    <w:p w:rsidR="00000000" w:rsidDel="00000000" w:rsidP="00000000" w:rsidRDefault="00000000" w:rsidRPr="00000000" w14:paraId="0000009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96">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Fonts w:ascii="Gungsuh" w:cs="Gungsuh" w:eastAsia="Gungsuh" w:hAnsi="Gungsuh"/>
          <w:b w:val="1"/>
          <w:color w:val="000000"/>
          <w:rtl w:val="0"/>
        </w:rPr>
        <w:t xml:space="preserve">大山将棋記念館</w:t>
      </w:r>
    </w:p>
    <w:p w:rsidR="00000000" w:rsidDel="00000000" w:rsidP="00000000" w:rsidRDefault="00000000" w:rsidRPr="00000000" w14:paraId="00000097">
      <w:pPr>
        <w:rPr/>
      </w:pPr>
      <w:r w:rsidDel="00000000" w:rsidR="00000000" w:rsidRPr="00000000">
        <w:rPr/>
        <w:drawing>
          <wp:inline distB="114300" distT="114300" distL="114300" distR="114300">
            <wp:extent cx="3331915" cy="2497137"/>
            <wp:effectExtent b="0" l="0" r="0" t="0"/>
            <wp:docPr id="4"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3331915" cy="2497137"/>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画像17</w:t>
      </w:r>
    </w:p>
    <w:p w:rsidR="00000000" w:rsidDel="00000000" w:rsidP="00000000" w:rsidRDefault="00000000" w:rsidRPr="00000000" w14:paraId="0000009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t xml:space="preserve">キャプション：</w:t>
      </w:r>
      <w:r w:rsidDel="00000000" w:rsidR="00000000" w:rsidRPr="00000000">
        <w:rPr>
          <w:rFonts w:ascii="Gungsuh" w:cs="Gungsuh" w:eastAsia="Gungsuh" w:hAnsi="Gungsuh"/>
          <w:rtl w:val="0"/>
        </w:rPr>
        <w:t xml:space="preserve">園内マップ</w:t>
      </w:r>
    </w:p>
    <w:p w:rsidR="00000000" w:rsidDel="00000000" w:rsidP="00000000" w:rsidRDefault="00000000" w:rsidRPr="00000000" w14:paraId="0000009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09B">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Fonts w:ascii="Gungsuh" w:cs="Gungsuh" w:eastAsia="Gungsuh" w:hAnsi="Gungsuh"/>
          <w:color w:val="000000"/>
          <w:rtl w:val="0"/>
        </w:rPr>
        <w:t xml:space="preserve">さらに、大イチョウから約2分の場所に</w:t>
      </w:r>
      <w:r w:rsidDel="00000000" w:rsidR="00000000" w:rsidRPr="00000000">
        <w:rPr>
          <w:rFonts w:ascii="Gungsuh" w:cs="Gungsuh" w:eastAsia="Gungsuh" w:hAnsi="Gungsuh"/>
          <w:rtl w:val="0"/>
        </w:rPr>
        <w:t xml:space="preserve">あるのが</w:t>
      </w:r>
      <w:r w:rsidDel="00000000" w:rsidR="00000000" w:rsidRPr="00000000">
        <w:rPr>
          <w:rFonts w:ascii="Gungsuh" w:cs="Gungsuh" w:eastAsia="Gungsuh" w:hAnsi="Gungsuh"/>
          <w:color w:val="000000"/>
          <w:rtl w:val="0"/>
        </w:rPr>
        <w:t xml:space="preserve">、大山将棋記念館</w:t>
      </w:r>
      <w:r w:rsidDel="00000000" w:rsidR="00000000" w:rsidRPr="00000000">
        <w:rPr>
          <w:rFonts w:ascii="Gungsuh" w:cs="Gungsuh" w:eastAsia="Gungsuh" w:hAnsi="Gungsuh"/>
          <w:rtl w:val="0"/>
        </w:rPr>
        <w:t xml:space="preserve">です。</w:t>
      </w:r>
    </w:p>
    <w:p w:rsidR="00000000" w:rsidDel="00000000" w:rsidP="00000000" w:rsidRDefault="00000000" w:rsidRPr="00000000" w14:paraId="0000009C">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pPr>
      <w:r w:rsidDel="00000000" w:rsidR="00000000" w:rsidRPr="00000000">
        <w:rPr>
          <w:rFonts w:ascii="Gungsuh" w:cs="Gungsuh" w:eastAsia="Gungsuh" w:hAnsi="Gungsuh"/>
          <w:rtl w:val="0"/>
        </w:rPr>
        <w:t xml:space="preserve">日本将棋連盟会長を務めた、</w:t>
      </w:r>
      <w:r w:rsidDel="00000000" w:rsidR="00000000" w:rsidRPr="00000000">
        <w:rPr>
          <w:rFonts w:ascii="Gungsuh" w:cs="Gungsuh" w:eastAsia="Gungsuh" w:hAnsi="Gungsuh"/>
          <w:color w:val="000000"/>
          <w:rtl w:val="0"/>
        </w:rPr>
        <w:t xml:space="preserve">大山康晴15世名人の将棋資料や駒</w:t>
      </w:r>
      <w:r w:rsidDel="00000000" w:rsidR="00000000" w:rsidRPr="00000000">
        <w:rPr>
          <w:rFonts w:ascii="Gungsuh" w:cs="Gungsuh" w:eastAsia="Gungsuh" w:hAnsi="Gungsuh"/>
          <w:rtl w:val="0"/>
        </w:rPr>
        <w:t xml:space="preserve">が</w:t>
      </w:r>
      <w:r w:rsidDel="00000000" w:rsidR="00000000" w:rsidRPr="00000000">
        <w:rPr>
          <w:rFonts w:ascii="Gungsuh" w:cs="Gungsuh" w:eastAsia="Gungsuh" w:hAnsi="Gungsuh"/>
          <w:color w:val="000000"/>
          <w:rtl w:val="0"/>
        </w:rPr>
        <w:t xml:space="preserve">展示</w:t>
      </w:r>
      <w:r w:rsidDel="00000000" w:rsidR="00000000" w:rsidRPr="00000000">
        <w:rPr>
          <w:rFonts w:ascii="Gungsuh" w:cs="Gungsuh" w:eastAsia="Gungsuh" w:hAnsi="Gungsuh"/>
          <w:rtl w:val="0"/>
        </w:rPr>
        <w:t xml:space="preserve">されているので、将棋好きの方には、ぜひ訪れて欲しいおすすめスポットです。</w:t>
      </w:r>
      <w:r w:rsidDel="00000000" w:rsidR="00000000" w:rsidRPr="00000000">
        <w:rPr>
          <w:rtl w:val="0"/>
        </w:rPr>
      </w:r>
    </w:p>
    <w:p w:rsidR="00000000" w:rsidDel="00000000" w:rsidP="00000000" w:rsidRDefault="00000000" w:rsidRPr="00000000" w14:paraId="0000009D">
      <w:pPr>
        <w:rPr/>
      </w:pPr>
      <w:r w:rsidDel="00000000" w:rsidR="00000000" w:rsidRPr="00000000">
        <w:rPr/>
        <w:drawing>
          <wp:inline distB="114300" distT="114300" distL="114300" distR="114300">
            <wp:extent cx="3201353" cy="2395570"/>
            <wp:effectExtent b="0" l="0" r="0" t="0"/>
            <wp:docPr id="16"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3201353" cy="239557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画像18</w:t>
      </w:r>
    </w:p>
    <w:p w:rsidR="00000000" w:rsidDel="00000000" w:rsidP="00000000" w:rsidRDefault="00000000" w:rsidRPr="00000000" w14:paraId="0000009F">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rPr>
      </w:pPr>
      <w:r w:rsidDel="00000000" w:rsidR="00000000" w:rsidRPr="00000000">
        <w:rPr>
          <w:rtl w:val="0"/>
        </w:rPr>
        <w:t xml:space="preserve">キャプション：</w:t>
      </w:r>
      <w:r w:rsidDel="00000000" w:rsidR="00000000" w:rsidRPr="00000000">
        <w:rPr>
          <w:rFonts w:ascii="Gungsuh" w:cs="Gungsuh" w:eastAsia="Gungsuh" w:hAnsi="Gungsuh"/>
          <w:rtl w:val="0"/>
        </w:rPr>
        <w:t xml:space="preserve">大山康晴像</w:t>
      </w:r>
    </w:p>
    <w:p w:rsidR="00000000" w:rsidDel="00000000" w:rsidP="00000000" w:rsidRDefault="00000000" w:rsidRPr="00000000" w14:paraId="000000A0">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color w:val="000000"/>
        </w:rPr>
      </w:pPr>
      <w:r w:rsidDel="00000000" w:rsidR="00000000" w:rsidRPr="00000000">
        <w:rPr>
          <w:rtl w:val="0"/>
        </w:rPr>
      </w:r>
    </w:p>
    <w:p w:rsidR="00000000" w:rsidDel="00000000" w:rsidP="00000000" w:rsidRDefault="00000000" w:rsidRPr="00000000" w14:paraId="000000A1">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A2">
      <w:pPr>
        <w:rPr>
          <w:rFonts w:ascii="Courier New" w:cs="Courier New" w:eastAsia="Courier New" w:hAnsi="Courier New"/>
          <w:b w:val="1"/>
        </w:rPr>
      </w:pPr>
      <w:r w:rsidDel="00000000" w:rsidR="00000000" w:rsidRPr="00000000">
        <w:rPr>
          <w:rFonts w:ascii="Gungsuh" w:cs="Gungsuh" w:eastAsia="Gungsuh" w:hAnsi="Gungsuh"/>
          <w:b w:val="1"/>
          <w:rtl w:val="0"/>
        </w:rPr>
        <w:t xml:space="preserve">さいごに</w:t>
      </w:r>
    </w:p>
    <w:p w:rsidR="00000000" w:rsidDel="00000000" w:rsidP="00000000" w:rsidRDefault="00000000" w:rsidRPr="00000000" w14:paraId="000000A3">
      <w:pPr>
        <w:rPr>
          <w:rFonts w:ascii="Courier New" w:cs="Courier New" w:eastAsia="Courier New" w:hAnsi="Courier New"/>
          <w:b w:val="1"/>
        </w:rPr>
      </w:pPr>
      <w:r w:rsidDel="00000000" w:rsidR="00000000" w:rsidRPr="00000000">
        <w:rPr>
          <w:rFonts w:ascii="Courier New" w:cs="Courier New" w:eastAsia="Courier New" w:hAnsi="Courier New"/>
          <w:b w:val="1"/>
        </w:rPr>
        <w:drawing>
          <wp:inline distB="114300" distT="114300" distL="114300" distR="114300">
            <wp:extent cx="3353753" cy="2513836"/>
            <wp:effectExtent b="0" l="0" r="0" t="0"/>
            <wp:docPr id="17"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3353753" cy="251383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画像19</w:t>
      </w:r>
    </w:p>
    <w:p w:rsidR="00000000" w:rsidDel="00000000" w:rsidP="00000000" w:rsidRDefault="00000000" w:rsidRPr="00000000" w14:paraId="000000A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cs="Courier New" w:eastAsia="Courier New" w:hAnsi="Courier New"/>
          <w:b w:val="1"/>
        </w:rPr>
      </w:pPr>
      <w:r w:rsidDel="00000000" w:rsidR="00000000" w:rsidRPr="00000000">
        <w:rPr>
          <w:rtl w:val="0"/>
        </w:rPr>
        <w:t xml:space="preserve">キャプション：</w:t>
      </w:r>
      <w:r w:rsidDel="00000000" w:rsidR="00000000" w:rsidRPr="00000000">
        <w:rPr>
          <w:rFonts w:ascii="Gungsuh" w:cs="Gungsuh" w:eastAsia="Gungsuh" w:hAnsi="Gungsuh"/>
          <w:rtl w:val="0"/>
        </w:rPr>
        <w:t xml:space="preserve">根岸堤と自由の女神像</w:t>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近隣施設までバスが通っていて、比較的交通の便の良い場所に位置するいちょう公園は、ウォーキングをする人や、遊具で遊ぶ子供たちでいっぱいな、町民の憩いの場所でした。</w:t>
      </w:r>
    </w:p>
    <w:p w:rsidR="00000000" w:rsidDel="00000000" w:rsidP="00000000" w:rsidRDefault="00000000" w:rsidRPr="00000000" w14:paraId="000000A8">
      <w:pPr>
        <w:rPr/>
      </w:pPr>
      <w:r w:rsidDel="00000000" w:rsidR="00000000" w:rsidRPr="00000000">
        <w:rPr>
          <w:rtl w:val="0"/>
        </w:rPr>
        <w:t xml:space="preserve">そして、その公園内を見守るように建ち、違和感なく景色に溶け込んでいる自由の女神像の面白さを堪能することができる場所でもあります。</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pPr>
      <w:r w:rsidDel="00000000" w:rsidR="00000000" w:rsidRPr="00000000">
        <w:rPr>
          <w:rFonts w:ascii="Gungsuh" w:cs="Gungsuh" w:eastAsia="Gungsuh" w:hAnsi="Gungsuh"/>
          <w:rtl w:val="0"/>
        </w:rPr>
        <w:t xml:space="preserve">みなさんもぜひ、</w:t>
      </w:r>
      <w:r w:rsidDel="00000000" w:rsidR="00000000" w:rsidRPr="00000000">
        <w:rPr>
          <w:rFonts w:ascii="Gungsuh" w:cs="Gungsuh" w:eastAsia="Gungsuh" w:hAnsi="Gungsuh"/>
          <w:color w:val="000000"/>
          <w:rtl w:val="0"/>
        </w:rPr>
        <w:t xml:space="preserve">本主最北端でニューヨークを感じてみ</w:t>
      </w:r>
      <w:r w:rsidDel="00000000" w:rsidR="00000000" w:rsidRPr="00000000">
        <w:rPr>
          <w:rFonts w:ascii="Gungsuh" w:cs="Gungsuh" w:eastAsia="Gungsuh" w:hAnsi="Gungsuh"/>
          <w:rtl w:val="0"/>
        </w:rPr>
        <w:t xml:space="preserve">てください。</w:t>
      </w:r>
      <w:r w:rsidDel="00000000" w:rsidR="00000000" w:rsidRPr="00000000">
        <w:rPr>
          <w:rtl w:val="0"/>
        </w:rPr>
      </w:r>
    </w:p>
    <w:sectPr>
      <w:pgSz w:h="16838" w:w="11906"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Gungsuh"/>
  <w:font w:name="Arial"/>
  <w:font w:name="Arial Unicode MS"/>
  <w:font w:name="游明朝"/>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游明朝" w:cs="游明朝" w:eastAsia="游明朝" w:hAnsi="游明朝"/>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11" Type="http://schemas.openxmlformats.org/officeDocument/2006/relationships/image" Target="media/image1.jpg"/><Relationship Id="rId22" Type="http://schemas.openxmlformats.org/officeDocument/2006/relationships/image" Target="media/image17.jpg"/><Relationship Id="rId10" Type="http://schemas.openxmlformats.org/officeDocument/2006/relationships/image" Target="media/image4.jpg"/><Relationship Id="rId21" Type="http://schemas.openxmlformats.org/officeDocument/2006/relationships/image" Target="media/image15.jpg"/><Relationship Id="rId13" Type="http://schemas.openxmlformats.org/officeDocument/2006/relationships/image" Target="media/image10.jpg"/><Relationship Id="rId24" Type="http://schemas.openxmlformats.org/officeDocument/2006/relationships/image" Target="media/image14.jpg"/><Relationship Id="rId12" Type="http://schemas.openxmlformats.org/officeDocument/2006/relationships/image" Target="media/image3.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image" Target="media/image11.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9.jpg"/><Relationship Id="rId6" Type="http://schemas.openxmlformats.org/officeDocument/2006/relationships/image" Target="media/image13.jpg"/><Relationship Id="rId18" Type="http://schemas.openxmlformats.org/officeDocument/2006/relationships/image" Target="media/image2.jpg"/><Relationship Id="rId7" Type="http://schemas.openxmlformats.org/officeDocument/2006/relationships/image" Target="media/image12.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